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2B" w:rsidRPr="008A03FB" w:rsidRDefault="00DD2E81" w:rsidP="00962F2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03FB">
        <w:rPr>
          <w:rFonts w:ascii="Times New Roman" w:hAnsi="Times New Roman"/>
          <w:b/>
          <w:sz w:val="24"/>
          <w:szCs w:val="24"/>
        </w:rPr>
        <w:t xml:space="preserve">Comparison of </w:t>
      </w:r>
      <w:r w:rsidR="00EC3640" w:rsidRPr="008A03FB">
        <w:rPr>
          <w:rFonts w:ascii="Times New Roman" w:hAnsi="Times New Roman"/>
          <w:b/>
          <w:sz w:val="24"/>
          <w:szCs w:val="24"/>
        </w:rPr>
        <w:t>Sediment Budget</w:t>
      </w:r>
      <w:r w:rsidRPr="008A03FB">
        <w:rPr>
          <w:rFonts w:ascii="Times New Roman" w:hAnsi="Times New Roman"/>
          <w:b/>
          <w:sz w:val="24"/>
          <w:szCs w:val="24"/>
        </w:rPr>
        <w:t>s</w:t>
      </w:r>
      <w:r w:rsidR="00866C06" w:rsidRPr="008A03FB">
        <w:rPr>
          <w:rFonts w:ascii="Times New Roman" w:hAnsi="Times New Roman"/>
          <w:b/>
          <w:sz w:val="24"/>
          <w:szCs w:val="24"/>
        </w:rPr>
        <w:t xml:space="preserve"> </w:t>
      </w:r>
      <w:r w:rsidRPr="008A03FB">
        <w:rPr>
          <w:rFonts w:ascii="Times New Roman" w:hAnsi="Times New Roman"/>
          <w:b/>
          <w:sz w:val="24"/>
          <w:szCs w:val="24"/>
        </w:rPr>
        <w:t>of Nearshore Environment</w:t>
      </w:r>
    </w:p>
    <w:p w:rsidR="00EC3640" w:rsidRPr="008A03FB" w:rsidRDefault="00DD2E81" w:rsidP="00962F2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3FB">
        <w:rPr>
          <w:rFonts w:ascii="Times New Roman" w:hAnsi="Times New Roman"/>
          <w:b/>
          <w:sz w:val="24"/>
          <w:szCs w:val="24"/>
        </w:rPr>
        <w:t>for</w:t>
      </w:r>
      <w:r w:rsidR="007C3904" w:rsidRPr="008A03FB">
        <w:rPr>
          <w:rFonts w:ascii="Times New Roman" w:hAnsi="Times New Roman"/>
          <w:b/>
          <w:sz w:val="24"/>
          <w:szCs w:val="24"/>
        </w:rPr>
        <w:t xml:space="preserve"> </w:t>
      </w:r>
      <w:r w:rsidR="00962F2B" w:rsidRPr="008A03FB">
        <w:rPr>
          <w:rFonts w:ascii="Times New Roman" w:hAnsi="Times New Roman"/>
          <w:b/>
          <w:sz w:val="24"/>
          <w:szCs w:val="24"/>
        </w:rPr>
        <w:t>T</w:t>
      </w:r>
      <w:r w:rsidRPr="008A03FB">
        <w:rPr>
          <w:rFonts w:ascii="Times New Roman" w:hAnsi="Times New Roman"/>
          <w:b/>
          <w:sz w:val="24"/>
          <w:szCs w:val="24"/>
        </w:rPr>
        <w:t xml:space="preserve">wo </w:t>
      </w:r>
      <w:r w:rsidR="00AB4A1C" w:rsidRPr="008A03FB">
        <w:rPr>
          <w:rFonts w:ascii="Times New Roman" w:hAnsi="Times New Roman"/>
          <w:b/>
          <w:sz w:val="24"/>
          <w:szCs w:val="24"/>
        </w:rPr>
        <w:t>High</w:t>
      </w:r>
      <w:r w:rsidRPr="008A03FB">
        <w:rPr>
          <w:rFonts w:ascii="Times New Roman" w:hAnsi="Times New Roman"/>
          <w:b/>
          <w:sz w:val="24"/>
          <w:szCs w:val="24"/>
        </w:rPr>
        <w:t xml:space="preserve"> </w:t>
      </w:r>
      <w:r w:rsidR="00FB562C">
        <w:rPr>
          <w:rFonts w:ascii="Times New Roman" w:hAnsi="Times New Roman"/>
          <w:b/>
          <w:sz w:val="24"/>
          <w:szCs w:val="24"/>
        </w:rPr>
        <w:t xml:space="preserve">Coastal </w:t>
      </w:r>
      <w:r w:rsidR="00EC3640" w:rsidRPr="008A03FB">
        <w:rPr>
          <w:rFonts w:ascii="Times New Roman" w:hAnsi="Times New Roman"/>
          <w:b/>
          <w:sz w:val="24"/>
          <w:szCs w:val="24"/>
        </w:rPr>
        <w:t>Bluff</w:t>
      </w:r>
      <w:r w:rsidRPr="008A03FB">
        <w:rPr>
          <w:rFonts w:ascii="Times New Roman" w:hAnsi="Times New Roman"/>
          <w:b/>
          <w:sz w:val="24"/>
          <w:szCs w:val="24"/>
        </w:rPr>
        <w:t>s</w:t>
      </w:r>
      <w:r w:rsidR="00EC3640" w:rsidRPr="008A03FB">
        <w:rPr>
          <w:rFonts w:ascii="Times New Roman" w:hAnsi="Times New Roman"/>
          <w:b/>
          <w:sz w:val="24"/>
          <w:szCs w:val="24"/>
        </w:rPr>
        <w:t xml:space="preserve"> </w:t>
      </w:r>
      <w:r w:rsidRPr="008A03FB">
        <w:rPr>
          <w:rFonts w:ascii="Times New Roman" w:hAnsi="Times New Roman"/>
          <w:b/>
          <w:sz w:val="24"/>
          <w:szCs w:val="24"/>
        </w:rPr>
        <w:t>on</w:t>
      </w:r>
      <w:r w:rsidR="00EC3640" w:rsidRPr="008A03FB">
        <w:rPr>
          <w:rFonts w:ascii="Times New Roman" w:hAnsi="Times New Roman"/>
          <w:b/>
          <w:sz w:val="24"/>
          <w:szCs w:val="24"/>
        </w:rPr>
        <w:t xml:space="preserve"> Lake Michigan</w:t>
      </w:r>
    </w:p>
    <w:p w:rsidR="00EC3640" w:rsidRPr="008A03FB" w:rsidRDefault="00EC3640" w:rsidP="00EC364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3904" w:rsidRPr="008A03FB" w:rsidRDefault="007C3904" w:rsidP="00EC364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C51F9" w:rsidRDefault="005C51F9" w:rsidP="00EC3640">
      <w:pPr>
        <w:rPr>
          <w:rFonts w:ascii="Times New Roman" w:hAnsi="Times New Roman"/>
          <w:sz w:val="24"/>
          <w:szCs w:val="24"/>
          <w:u w:val="single"/>
        </w:rPr>
      </w:pPr>
    </w:p>
    <w:p w:rsidR="00EC3640" w:rsidRPr="008A03FB" w:rsidRDefault="00EC3640" w:rsidP="00EC3640">
      <w:pPr>
        <w:rPr>
          <w:rFonts w:ascii="Times New Roman" w:hAnsi="Times New Roman"/>
          <w:i/>
          <w:iCs/>
          <w:sz w:val="24"/>
          <w:szCs w:val="24"/>
        </w:rPr>
      </w:pPr>
      <w:r w:rsidRPr="008A03FB">
        <w:rPr>
          <w:rFonts w:ascii="Times New Roman" w:hAnsi="Times New Roman"/>
          <w:sz w:val="24"/>
          <w:szCs w:val="24"/>
          <w:u w:val="single"/>
        </w:rPr>
        <w:t>Chin H. Wu</w:t>
      </w:r>
      <w:r w:rsidRPr="008A03FB">
        <w:rPr>
          <w:rFonts w:ascii="Times New Roman" w:hAnsi="Times New Roman"/>
          <w:sz w:val="24"/>
          <w:szCs w:val="24"/>
        </w:rPr>
        <w:t xml:space="preserve">, UW Department of Civil and Environmental Engineering, University of Wisconsin–Madison, Madison, WI, </w:t>
      </w:r>
      <w:r w:rsidRPr="008A03FB">
        <w:rPr>
          <w:rFonts w:ascii="Times New Roman" w:hAnsi="Times New Roman"/>
          <w:i/>
          <w:iCs/>
          <w:sz w:val="24"/>
          <w:szCs w:val="24"/>
        </w:rPr>
        <w:t xml:space="preserve">chinwu@engr.wisc.edu </w:t>
      </w:r>
    </w:p>
    <w:p w:rsidR="00962F2B" w:rsidRDefault="00962F2B" w:rsidP="00962F2B">
      <w:pPr>
        <w:rPr>
          <w:rFonts w:ascii="Times New Roman" w:hAnsi="Times New Roman"/>
          <w:i/>
          <w:iCs/>
          <w:sz w:val="24"/>
          <w:szCs w:val="24"/>
        </w:rPr>
      </w:pPr>
      <w:r w:rsidRPr="008A03FB">
        <w:rPr>
          <w:rFonts w:ascii="Times New Roman" w:hAnsi="Times New Roman"/>
          <w:sz w:val="24"/>
          <w:szCs w:val="24"/>
        </w:rPr>
        <w:t xml:space="preserve">William Roznik, Department of Civil and Environmental Engineering, University of Wisconsin–Madison, Madison, WI, </w:t>
      </w:r>
      <w:r w:rsidR="00FB562C" w:rsidRPr="00837733">
        <w:rPr>
          <w:rFonts w:ascii="Times New Roman" w:hAnsi="Times New Roman"/>
          <w:i/>
          <w:iCs/>
          <w:sz w:val="24"/>
          <w:szCs w:val="24"/>
        </w:rPr>
        <w:t>wroznik@wisc.edu</w:t>
      </w:r>
    </w:p>
    <w:p w:rsidR="00837733" w:rsidRPr="00837733" w:rsidRDefault="00837733" w:rsidP="00837733">
      <w:pPr>
        <w:rPr>
          <w:rFonts w:ascii="Times New Roman" w:hAnsi="Times New Roman"/>
          <w:sz w:val="24"/>
          <w:szCs w:val="24"/>
          <w:u w:val="single"/>
        </w:rPr>
      </w:pPr>
      <w:r w:rsidRPr="002349F4">
        <w:rPr>
          <w:rFonts w:ascii="Times New Roman" w:hAnsi="Times New Roman"/>
          <w:sz w:val="24"/>
          <w:szCs w:val="24"/>
        </w:rPr>
        <w:t>Nick Jordan</w:t>
      </w:r>
      <w:r w:rsidRPr="00837733">
        <w:rPr>
          <w:rFonts w:ascii="Times New Roman" w:hAnsi="Times New Roman"/>
          <w:sz w:val="24"/>
          <w:szCs w:val="24"/>
        </w:rPr>
        <w:t xml:space="preserve">, Geological Engineering and Geology, University of Wisconsin–Madison, Madison, WI, </w:t>
      </w:r>
      <w:r w:rsidRPr="00837733">
        <w:rPr>
          <w:rFonts w:ascii="Times New Roman" w:hAnsi="Times New Roman"/>
          <w:i/>
          <w:iCs/>
          <w:sz w:val="24"/>
          <w:szCs w:val="24"/>
        </w:rPr>
        <w:t>nbjordan@wisc.edu</w:t>
      </w:r>
    </w:p>
    <w:p w:rsidR="000A5E15" w:rsidRDefault="000A5E15" w:rsidP="00B54BD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4BD4" w:rsidRDefault="00B54BD4" w:rsidP="00B54BD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Abstract </w:t>
      </w:r>
    </w:p>
    <w:p w:rsidR="00B54BD4" w:rsidRDefault="00B54BD4" w:rsidP="00B54BD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198D" w:rsidRPr="00126CC0" w:rsidRDefault="00837733" w:rsidP="00B54BD4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A7193A" w:rsidRPr="008A03F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236A42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diment budget </w:t>
      </w:r>
      <w:r w:rsidR="00A7193A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is </w:t>
      </w:r>
      <w:r w:rsidR="00962F2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critical to </w:t>
      </w:r>
      <w:r w:rsidR="00A7193A" w:rsidRPr="008A03FB">
        <w:rPr>
          <w:rFonts w:ascii="Times New Roman" w:hAnsi="Times New Roman"/>
          <w:color w:val="000000" w:themeColor="text1"/>
          <w:sz w:val="24"/>
          <w:szCs w:val="24"/>
        </w:rPr>
        <w:t>the dynamic evolution of coastal bluff and nearshore environment</w:t>
      </w:r>
      <w:r w:rsidR="006F7BD6" w:rsidRPr="008A03F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D6CC0" w:rsidRPr="008A03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36A42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193A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In this </w:t>
      </w:r>
      <w:r w:rsidR="00962F2B" w:rsidRPr="008A03FB">
        <w:rPr>
          <w:rFonts w:ascii="Times New Roman" w:hAnsi="Times New Roman"/>
          <w:color w:val="000000" w:themeColor="text1"/>
          <w:sz w:val="24"/>
          <w:szCs w:val="24"/>
        </w:rPr>
        <w:t>talk,</w:t>
      </w:r>
      <w:r w:rsidR="00A7193A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2F2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we report </w:t>
      </w:r>
      <w:r w:rsidR="00236A42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sediment budget </w:t>
      </w:r>
      <w:r w:rsidR="00BE7D40" w:rsidRPr="008A03FB">
        <w:rPr>
          <w:rFonts w:ascii="Times New Roman" w:hAnsi="Times New Roman"/>
          <w:color w:val="000000" w:themeColor="text1"/>
          <w:sz w:val="24"/>
          <w:szCs w:val="24"/>
        </w:rPr>
        <w:t>at</w:t>
      </w:r>
      <w:r w:rsidR="00236A42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193A" w:rsidRPr="008A03FB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1B3FAD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wo </w:t>
      </w:r>
      <w:r w:rsidR="00A7193A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high-bluff </w:t>
      </w:r>
      <w:r w:rsidR="00870EBB" w:rsidRPr="008A03F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A346E" w:rsidRPr="008A03FB">
        <w:rPr>
          <w:rFonts w:ascii="Times New Roman" w:hAnsi="Times New Roman"/>
          <w:color w:val="000000" w:themeColor="text1"/>
          <w:sz w:val="24"/>
          <w:szCs w:val="24"/>
        </w:rPr>
        <w:t>30-45 m</w:t>
      </w:r>
      <w:r w:rsidR="00870EB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7193A" w:rsidRPr="008A03FB">
        <w:rPr>
          <w:rFonts w:ascii="Times New Roman" w:hAnsi="Times New Roman"/>
          <w:color w:val="000000" w:themeColor="text1"/>
          <w:sz w:val="24"/>
          <w:szCs w:val="24"/>
        </w:rPr>
        <w:t>sites</w:t>
      </w:r>
      <w:r w:rsidR="005D01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62F2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6F09" w:rsidRPr="008A03FB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B708D9" w:rsidRPr="008A03FB">
        <w:rPr>
          <w:rFonts w:ascii="Times New Roman" w:hAnsi="Times New Roman"/>
          <w:color w:val="000000" w:themeColor="text1"/>
          <w:sz w:val="24"/>
          <w:szCs w:val="24"/>
        </w:rPr>
        <w:t>istorical a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>erial photos</w:t>
      </w:r>
      <w:r w:rsidR="00E02E8C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59EF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and topographic surveys of bluffs and beaches were conducted to obtain </w:t>
      </w:r>
      <w:r w:rsidR="004A1637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the recession rate of </w:t>
      </w:r>
      <w:r w:rsidR="006F7BD6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bluff crest and </w:t>
      </w:r>
      <w:r w:rsidR="00BE7D40" w:rsidRPr="008A03FB">
        <w:rPr>
          <w:rFonts w:ascii="Times New Roman" w:hAnsi="Times New Roman"/>
          <w:color w:val="000000" w:themeColor="text1"/>
          <w:sz w:val="24"/>
          <w:szCs w:val="24"/>
        </w:rPr>
        <w:t>toe, shoreline position, and beach width</w:t>
      </w:r>
      <w:r w:rsidR="005A59EF" w:rsidRPr="008A03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301F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59EF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Successive </w:t>
      </w:r>
      <w:r w:rsidR="00962F2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nearshore </w:t>
      </w:r>
      <w:r w:rsidR="00677835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substrate </w:t>
      </w:r>
      <w:r w:rsidR="005A59EF" w:rsidRPr="008A03F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708D9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urveys were </w:t>
      </w:r>
      <w:r w:rsidR="00B54BD4">
        <w:rPr>
          <w:rFonts w:ascii="Times New Roman" w:hAnsi="Times New Roman"/>
          <w:color w:val="000000" w:themeColor="text1"/>
          <w:sz w:val="24"/>
          <w:szCs w:val="24"/>
        </w:rPr>
        <w:t>performed</w:t>
      </w:r>
      <w:r w:rsidR="005A59EF" w:rsidRPr="008A03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62F2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03FB" w:rsidRPr="008A03F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962F2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ongshore sediment transport </w:t>
      </w:r>
      <w:r w:rsidR="008A03FB" w:rsidRPr="008A03FB">
        <w:rPr>
          <w:rFonts w:ascii="Times New Roman" w:hAnsi="Times New Roman"/>
          <w:color w:val="000000" w:themeColor="text1"/>
          <w:sz w:val="24"/>
          <w:szCs w:val="24"/>
        </w:rPr>
        <w:t>driven by waves and currents w</w:t>
      </w:r>
      <w:r w:rsidR="006E341D" w:rsidRPr="008A03FB">
        <w:rPr>
          <w:rFonts w:ascii="Times New Roman" w:hAnsi="Times New Roman"/>
          <w:color w:val="000000" w:themeColor="text1"/>
          <w:sz w:val="24"/>
          <w:szCs w:val="24"/>
        </w:rPr>
        <w:t>er</w:t>
      </w:r>
      <w:r w:rsidR="00B708D9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8A03F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measured </w:t>
      </w:r>
      <w:r w:rsidR="00B708D9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to characterize </w:t>
      </w:r>
      <w:r w:rsidR="00962F2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littoral </w:t>
      </w:r>
      <w:r w:rsidR="008A03FB" w:rsidRPr="008A03FB">
        <w:rPr>
          <w:rFonts w:ascii="Times New Roman" w:hAnsi="Times New Roman"/>
          <w:color w:val="000000" w:themeColor="text1"/>
          <w:sz w:val="24"/>
          <w:szCs w:val="24"/>
        </w:rPr>
        <w:t>transport of cohesive bluffs</w:t>
      </w:r>
      <w:r w:rsidR="00B708D9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349F4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r w:rsidR="005D0160" w:rsidRPr="005D0160">
        <w:rPr>
          <w:rFonts w:ascii="Times New Roman" w:hAnsi="Times New Roman"/>
          <w:color w:val="000000" w:themeColor="text1"/>
          <w:sz w:val="24"/>
          <w:szCs w:val="24"/>
        </w:rPr>
        <w:t xml:space="preserve">Port Washington, </w:t>
      </w:r>
      <w:r w:rsidR="005D0160">
        <w:rPr>
          <w:rFonts w:ascii="Times New Roman" w:hAnsi="Times New Roman"/>
          <w:color w:val="000000" w:themeColor="text1"/>
          <w:sz w:val="24"/>
          <w:szCs w:val="24"/>
        </w:rPr>
        <w:t>WI,</w:t>
      </w:r>
      <w:r w:rsidR="002349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646F" w:rsidRPr="008A03FB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1E7C5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bluff crest recession rang</w:t>
      </w:r>
      <w:r w:rsidR="0066646F" w:rsidRPr="008A03FB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="001E7C5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from 0.05 t</w:t>
      </w:r>
      <w:r w:rsidR="00EF7F45" w:rsidRPr="008A03FB">
        <w:rPr>
          <w:rFonts w:ascii="Times New Roman" w:hAnsi="Times New Roman"/>
          <w:color w:val="000000" w:themeColor="text1"/>
          <w:sz w:val="24"/>
          <w:szCs w:val="24"/>
        </w:rPr>
        <w:t>o 0.</w:t>
      </w:r>
      <w:r w:rsidR="00F107C2" w:rsidRPr="008A03F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F7F45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m/yr. In contrast, t</w:t>
      </w:r>
      <w:r w:rsidR="001E7C5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he bluff toe experienced </w:t>
      </w:r>
      <w:r w:rsidR="00EF7F45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a net </w:t>
      </w:r>
      <w:r w:rsidR="001E7C5B" w:rsidRPr="008A03FB">
        <w:rPr>
          <w:rFonts w:ascii="Times New Roman" w:hAnsi="Times New Roman"/>
          <w:color w:val="000000" w:themeColor="text1"/>
          <w:sz w:val="24"/>
          <w:szCs w:val="24"/>
        </w:rPr>
        <w:t>deposit</w:t>
      </w:r>
      <w:r w:rsidR="00EF7F45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ion </w:t>
      </w:r>
      <w:r w:rsidR="00F43D94" w:rsidRPr="008A03FB">
        <w:rPr>
          <w:rFonts w:ascii="Times New Roman" w:hAnsi="Times New Roman"/>
          <w:color w:val="000000" w:themeColor="text1"/>
          <w:sz w:val="24"/>
          <w:szCs w:val="24"/>
        </w:rPr>
        <w:t>up</w:t>
      </w:r>
      <w:r w:rsidR="00EF7F45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to 1.1 m/yr. Field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observations of beach width and </w:t>
      </w:r>
      <w:r w:rsidR="00F43D94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sediment </w:t>
      </w:r>
      <w:r w:rsidR="00634D19" w:rsidRPr="008A03FB">
        <w:rPr>
          <w:rFonts w:ascii="Times New Roman" w:hAnsi="Times New Roman"/>
          <w:color w:val="000000" w:themeColor="text1"/>
          <w:sz w:val="24"/>
          <w:szCs w:val="24"/>
        </w:rPr>
        <w:t>availability</w:t>
      </w:r>
      <w:r w:rsidR="00F43D94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1843" w:rsidRPr="008A03FB">
        <w:rPr>
          <w:rFonts w:ascii="Times New Roman" w:hAnsi="Times New Roman"/>
          <w:color w:val="000000" w:themeColor="text1"/>
          <w:sz w:val="24"/>
          <w:szCs w:val="24"/>
        </w:rPr>
        <w:t>agree</w:t>
      </w:r>
      <w:r w:rsidR="0066646F" w:rsidRPr="008A03F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with calculated trends </w:t>
      </w:r>
      <w:r w:rsidR="00F43D94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634D19" w:rsidRPr="008A03FB">
        <w:rPr>
          <w:rFonts w:ascii="Times New Roman" w:hAnsi="Times New Roman"/>
          <w:color w:val="000000" w:themeColor="text1"/>
          <w:sz w:val="24"/>
          <w:szCs w:val="24"/>
        </w:rPr>
        <w:t>sediment</w:t>
      </w:r>
      <w:r w:rsidR="00271EEF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07C2" w:rsidRPr="008A03FB">
        <w:rPr>
          <w:rFonts w:ascii="Times New Roman" w:hAnsi="Times New Roman"/>
          <w:color w:val="000000" w:themeColor="text1"/>
          <w:sz w:val="24"/>
          <w:szCs w:val="24"/>
        </w:rPr>
        <w:t>accretion</w:t>
      </w:r>
      <w:r w:rsidR="0066646F" w:rsidRPr="008A03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At the </w:t>
      </w:r>
      <w:r w:rsidR="005D0160">
        <w:rPr>
          <w:rFonts w:ascii="Times New Roman" w:hAnsi="Times New Roman"/>
          <w:color w:val="000000" w:themeColor="text1"/>
          <w:sz w:val="24"/>
          <w:szCs w:val="24"/>
        </w:rPr>
        <w:t xml:space="preserve">Wisconsin 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>Concordia University</w:t>
      </w:r>
      <w:r w:rsidR="005D01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>site, no beach</w:t>
      </w:r>
      <w:r w:rsidR="0066646F" w:rsidRPr="008A03FB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exist</w:t>
      </w:r>
      <w:r w:rsidR="0066646F" w:rsidRPr="008A03FB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in front</w:t>
      </w:r>
      <w:r w:rsidR="0066646F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r w:rsidR="00634D19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66646F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newly-built 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>coastal</w:t>
      </w:r>
      <w:r w:rsidR="0066646F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>structures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, suggesting that natural sediment pathways may be disrupted. </w:t>
      </w:r>
      <w:r w:rsidR="005D0160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FB1785" w:rsidRPr="008A03FB">
        <w:rPr>
          <w:rFonts w:ascii="Times New Roman" w:hAnsi="Times New Roman"/>
          <w:color w:val="000000" w:themeColor="text1"/>
          <w:sz w:val="24"/>
          <w:szCs w:val="24"/>
        </w:rPr>
        <w:t>istinct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spatial variation of bluff slumping occurred</w:t>
      </w:r>
      <w:r w:rsidR="00E4100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A2124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which was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most severe </w:t>
      </w:r>
      <w:r w:rsidR="001A2124" w:rsidRPr="008A03FB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the south</w:t>
      </w:r>
      <w:r w:rsidR="001A2124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bluffs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2124" w:rsidRPr="008A03FB">
        <w:rPr>
          <w:rFonts w:ascii="Times New Roman" w:hAnsi="Times New Roman"/>
          <w:color w:val="000000" w:themeColor="text1"/>
          <w:sz w:val="24"/>
          <w:szCs w:val="24"/>
        </w:rPr>
        <w:t>average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124" w:rsidRPr="008A03FB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the north</w:t>
      </w:r>
      <w:r w:rsidR="001A2124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bluffs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, and </w:t>
      </w:r>
      <w:r w:rsidR="001C7E84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nonexistant </w:t>
      </w:r>
      <w:r w:rsidR="00FB1785" w:rsidRPr="008A03FB">
        <w:rPr>
          <w:rFonts w:ascii="Times New Roman" w:hAnsi="Times New Roman"/>
          <w:color w:val="000000" w:themeColor="text1"/>
          <w:sz w:val="24"/>
          <w:szCs w:val="24"/>
        </w:rPr>
        <w:t>within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1785" w:rsidRPr="008A03FB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9041CB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structured area. </w:t>
      </w:r>
      <w:r w:rsidR="00D1198D" w:rsidRPr="008A03FB">
        <w:rPr>
          <w:rFonts w:ascii="Times New Roman" w:hAnsi="Times New Roman"/>
          <w:color w:val="000000" w:themeColor="text1"/>
          <w:sz w:val="24"/>
          <w:szCs w:val="24"/>
        </w:rPr>
        <w:t>Comparison of sediment bu</w:t>
      </w:r>
      <w:r w:rsidR="00271EEF" w:rsidRPr="008A03F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1198D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gets for the two sites 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>aid</w:t>
      </w:r>
      <w:r w:rsidR="008A03F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C3640" w:rsidRPr="008A03FB">
        <w:rPr>
          <w:rFonts w:ascii="Times New Roman" w:hAnsi="Times New Roman"/>
          <w:color w:val="000000" w:themeColor="text1"/>
          <w:sz w:val="24"/>
          <w:szCs w:val="24"/>
        </w:rPr>
        <w:t xml:space="preserve"> in understanding the impacts of shore protection structures on the nearshore environment</w:t>
      </w:r>
      <w:r w:rsidR="00126CC0" w:rsidRPr="00126CC0">
        <w:rPr>
          <w:rFonts w:ascii="Times New Roman" w:hAnsi="Times New Roman"/>
          <w:color w:val="000000" w:themeColor="text1"/>
          <w:sz w:val="24"/>
          <w:szCs w:val="24"/>
        </w:rPr>
        <w:t xml:space="preserve">, leading to </w:t>
      </w:r>
      <w:r w:rsidR="00E41009">
        <w:rPr>
          <w:rFonts w:ascii="Times New Roman" w:hAnsi="Times New Roman"/>
          <w:color w:val="000000" w:themeColor="text1"/>
          <w:sz w:val="24"/>
          <w:szCs w:val="24"/>
        </w:rPr>
        <w:t xml:space="preserve">better </w:t>
      </w:r>
      <w:r w:rsidR="008A03FB" w:rsidRPr="00126CC0">
        <w:rPr>
          <w:rFonts w:ascii="Times New Roman" w:eastAsiaTheme="minorHAnsi" w:hAnsi="Times New Roman"/>
          <w:sz w:val="24"/>
          <w:szCs w:val="24"/>
        </w:rPr>
        <w:t>regional integrated bluff management (IBM) for coastal bluffs</w:t>
      </w:r>
      <w:r w:rsidR="00E41009">
        <w:rPr>
          <w:rFonts w:ascii="Times New Roman" w:eastAsiaTheme="minorHAnsi" w:hAnsi="Times New Roman"/>
          <w:sz w:val="24"/>
          <w:szCs w:val="24"/>
        </w:rPr>
        <w:t xml:space="preserve"> in the Great Lakes</w:t>
      </w:r>
      <w:r w:rsidR="00126CC0" w:rsidRPr="00126CC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D1198D" w:rsidRPr="008A03FB" w:rsidRDefault="00D1198D" w:rsidP="00EC3640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640" w:rsidRPr="00360097" w:rsidRDefault="005D0160" w:rsidP="00E410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10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3640">
        <w:rPr>
          <w:rFonts w:ascii="Arial" w:hAnsi="Arial" w:cs="Arial"/>
          <w:sz w:val="24"/>
          <w:szCs w:val="24"/>
        </w:rPr>
        <w:t xml:space="preserve"> </w:t>
      </w:r>
    </w:p>
    <w:sectPr w:rsidR="00EC3640" w:rsidRPr="00360097" w:rsidSect="0049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9AD"/>
    <w:multiLevelType w:val="hybridMultilevel"/>
    <w:tmpl w:val="7CC05FBA"/>
    <w:lvl w:ilvl="0" w:tplc="95C4F2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0"/>
    <w:rsid w:val="000236DD"/>
    <w:rsid w:val="00057901"/>
    <w:rsid w:val="000A5E15"/>
    <w:rsid w:val="00126CC0"/>
    <w:rsid w:val="001A2124"/>
    <w:rsid w:val="001B3FAD"/>
    <w:rsid w:val="001C514A"/>
    <w:rsid w:val="001C7E84"/>
    <w:rsid w:val="001E7C5B"/>
    <w:rsid w:val="002349F4"/>
    <w:rsid w:val="00236A42"/>
    <w:rsid w:val="0026145E"/>
    <w:rsid w:val="00271EEF"/>
    <w:rsid w:val="002B5258"/>
    <w:rsid w:val="002D3194"/>
    <w:rsid w:val="00306F09"/>
    <w:rsid w:val="00343C3B"/>
    <w:rsid w:val="00391676"/>
    <w:rsid w:val="003D3E90"/>
    <w:rsid w:val="00405FAD"/>
    <w:rsid w:val="00432D81"/>
    <w:rsid w:val="004A1637"/>
    <w:rsid w:val="005A59EF"/>
    <w:rsid w:val="005B7884"/>
    <w:rsid w:val="005C51F9"/>
    <w:rsid w:val="005D0160"/>
    <w:rsid w:val="005F6928"/>
    <w:rsid w:val="00634D19"/>
    <w:rsid w:val="0066646F"/>
    <w:rsid w:val="00677835"/>
    <w:rsid w:val="006B1804"/>
    <w:rsid w:val="006D06A0"/>
    <w:rsid w:val="006E341D"/>
    <w:rsid w:val="006F7BD6"/>
    <w:rsid w:val="007A6886"/>
    <w:rsid w:val="007C3904"/>
    <w:rsid w:val="007D38E9"/>
    <w:rsid w:val="00837733"/>
    <w:rsid w:val="00866C06"/>
    <w:rsid w:val="00870EBB"/>
    <w:rsid w:val="008A03FB"/>
    <w:rsid w:val="008A346E"/>
    <w:rsid w:val="008D6CC0"/>
    <w:rsid w:val="009041CB"/>
    <w:rsid w:val="00962F2B"/>
    <w:rsid w:val="00975613"/>
    <w:rsid w:val="009F5AA3"/>
    <w:rsid w:val="00A7193A"/>
    <w:rsid w:val="00A74D89"/>
    <w:rsid w:val="00AB4A1C"/>
    <w:rsid w:val="00B17C55"/>
    <w:rsid w:val="00B54BD4"/>
    <w:rsid w:val="00B708D9"/>
    <w:rsid w:val="00BA1463"/>
    <w:rsid w:val="00BA66B7"/>
    <w:rsid w:val="00BB2D89"/>
    <w:rsid w:val="00BD06B8"/>
    <w:rsid w:val="00BE7D40"/>
    <w:rsid w:val="00BF787B"/>
    <w:rsid w:val="00C61843"/>
    <w:rsid w:val="00C83D6A"/>
    <w:rsid w:val="00CC71A3"/>
    <w:rsid w:val="00D1198D"/>
    <w:rsid w:val="00D94CD3"/>
    <w:rsid w:val="00DD2E81"/>
    <w:rsid w:val="00E02550"/>
    <w:rsid w:val="00E02E8C"/>
    <w:rsid w:val="00E41009"/>
    <w:rsid w:val="00EA301F"/>
    <w:rsid w:val="00EB1E69"/>
    <w:rsid w:val="00EC3640"/>
    <w:rsid w:val="00EC63DE"/>
    <w:rsid w:val="00EF448A"/>
    <w:rsid w:val="00EF7F45"/>
    <w:rsid w:val="00F107C2"/>
    <w:rsid w:val="00F43D94"/>
    <w:rsid w:val="00F52415"/>
    <w:rsid w:val="00F57B6D"/>
    <w:rsid w:val="00FB1785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6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C3640"/>
  </w:style>
  <w:style w:type="character" w:styleId="Strong">
    <w:name w:val="Strong"/>
    <w:basedOn w:val="DefaultParagraphFont"/>
    <w:uiPriority w:val="22"/>
    <w:qFormat/>
    <w:rsid w:val="008A03FB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6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C3640"/>
  </w:style>
  <w:style w:type="character" w:styleId="Strong">
    <w:name w:val="Strong"/>
    <w:basedOn w:val="DefaultParagraphFont"/>
    <w:uiPriority w:val="22"/>
    <w:qFormat/>
    <w:rsid w:val="008A03FB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Roznik</dc:creator>
  <cp:lastModifiedBy>Robyn Wiseman</cp:lastModifiedBy>
  <cp:revision>2</cp:revision>
  <dcterms:created xsi:type="dcterms:W3CDTF">2014-07-28T18:04:00Z</dcterms:created>
  <dcterms:modified xsi:type="dcterms:W3CDTF">2014-07-28T18:04:00Z</dcterms:modified>
</cp:coreProperties>
</file>